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84746B">
        <w:rPr>
          <w:rFonts w:ascii="Times New Roman" w:hAnsi="Times New Roman" w:cs="Times New Roman"/>
        </w:rPr>
        <w:t>ПРАВИТЕЛЬСТВО КИРОВСКОЙ ОБЛАСТИ</w:t>
      </w: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ПОСТАНОВЛЕНИЕ</w:t>
      </w:r>
    </w:p>
    <w:bookmarkEnd w:id="0"/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от 12 ноября 2014 г. N 9/115</w:t>
      </w: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ОБ ОПРЕДЕЛЕНИИ СЛУЧАЕВ ОСУЩЕСТВЛЕНИЯ БАНКОВСКОГО</w:t>
      </w: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СОПРОВОЖДЕНИЯ КОНТРАКТОВ ДЛЯ ОБЕСПЕЧЕНИЯ</w:t>
      </w:r>
    </w:p>
    <w:p w:rsidR="0084746B" w:rsidRPr="0084746B" w:rsidRDefault="0084746B">
      <w:pPr>
        <w:pStyle w:val="ConsPlusTitle"/>
        <w:jc w:val="center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ГОСУДАРСТВЕННЫХ НУЖД КИРОВСКОЙ ОБЛАСТИ</w:t>
      </w:r>
    </w:p>
    <w:p w:rsidR="0084746B" w:rsidRPr="0084746B" w:rsidRDefault="0084746B">
      <w:pPr>
        <w:pStyle w:val="ConsPlusNormal"/>
        <w:jc w:val="center"/>
        <w:rPr>
          <w:rFonts w:ascii="Times New Roman" w:hAnsi="Times New Roman" w:cs="Times New Roman"/>
        </w:rPr>
      </w:pPr>
    </w:p>
    <w:p w:rsidR="0084746B" w:rsidRPr="0084746B" w:rsidRDefault="00847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 xml:space="preserve">Во исполнение </w:t>
      </w:r>
      <w:hyperlink r:id="rId5" w:history="1">
        <w:r w:rsidRPr="0084746B">
          <w:rPr>
            <w:rFonts w:ascii="Times New Roman" w:hAnsi="Times New Roman" w:cs="Times New Roman"/>
            <w:color w:val="0000FF"/>
          </w:rPr>
          <w:t>части 2 статьи 35</w:t>
        </w:r>
      </w:hyperlink>
      <w:r w:rsidRPr="0084746B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соответствии с </w:t>
      </w:r>
      <w:hyperlink r:id="rId6" w:history="1">
        <w:r w:rsidRPr="0084746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4746B">
        <w:rPr>
          <w:rFonts w:ascii="Times New Roman" w:hAnsi="Times New Roman" w:cs="Times New Roman"/>
        </w:rPr>
        <w:t xml:space="preserve"> Правительства Российской Федерации от 20.09.2014 N 963 "Об осуществлении банковского сопровождения контрактов" Правительство Кировской области постановляет:</w:t>
      </w:r>
    </w:p>
    <w:p w:rsidR="0084746B" w:rsidRPr="0084746B" w:rsidRDefault="00847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для обеспечения государственных нужд Кировской области, осуществляется в случаях, если начальная (максимальная) цена контракта (цена контракта с единственным поставщиком (подрядчиком, исполнителем)) составляет свыше 1 млрд. рублей.</w:t>
      </w:r>
    </w:p>
    <w:p w:rsidR="0084746B" w:rsidRPr="0084746B" w:rsidRDefault="00847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84746B" w:rsidRPr="0084746B" w:rsidRDefault="00847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46B" w:rsidRPr="0084746B" w:rsidRDefault="0084746B">
      <w:pPr>
        <w:pStyle w:val="ConsPlusNormal"/>
        <w:jc w:val="right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Губернатор -</w:t>
      </w:r>
    </w:p>
    <w:p w:rsidR="0084746B" w:rsidRPr="0084746B" w:rsidRDefault="0084746B">
      <w:pPr>
        <w:pStyle w:val="ConsPlusNormal"/>
        <w:jc w:val="right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Председатель Правительства</w:t>
      </w:r>
    </w:p>
    <w:p w:rsidR="0084746B" w:rsidRPr="0084746B" w:rsidRDefault="0084746B">
      <w:pPr>
        <w:pStyle w:val="ConsPlusNormal"/>
        <w:jc w:val="right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Кировской области</w:t>
      </w:r>
    </w:p>
    <w:p w:rsidR="0084746B" w:rsidRPr="0084746B" w:rsidRDefault="0084746B">
      <w:pPr>
        <w:pStyle w:val="ConsPlusNormal"/>
        <w:jc w:val="right"/>
        <w:rPr>
          <w:rFonts w:ascii="Times New Roman" w:hAnsi="Times New Roman" w:cs="Times New Roman"/>
        </w:rPr>
      </w:pPr>
      <w:r w:rsidRPr="0084746B">
        <w:rPr>
          <w:rFonts w:ascii="Times New Roman" w:hAnsi="Times New Roman" w:cs="Times New Roman"/>
        </w:rPr>
        <w:t>Н.Ю.БЕЛЫХ</w:t>
      </w:r>
    </w:p>
    <w:p w:rsidR="0084746B" w:rsidRPr="0084746B" w:rsidRDefault="0084746B">
      <w:pPr>
        <w:pStyle w:val="ConsPlusNormal"/>
        <w:rPr>
          <w:rFonts w:ascii="Times New Roman" w:hAnsi="Times New Roman" w:cs="Times New Roman"/>
        </w:rPr>
      </w:pPr>
    </w:p>
    <w:p w:rsidR="0084746B" w:rsidRPr="0084746B" w:rsidRDefault="0084746B">
      <w:pPr>
        <w:pStyle w:val="ConsPlusNormal"/>
        <w:rPr>
          <w:rFonts w:ascii="Times New Roman" w:hAnsi="Times New Roman" w:cs="Times New Roman"/>
        </w:rPr>
      </w:pPr>
    </w:p>
    <w:p w:rsidR="0084746B" w:rsidRDefault="00847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C69" w:rsidRDefault="00B17C69"/>
    <w:sectPr w:rsidR="00B17C69" w:rsidSect="009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B"/>
    <w:rsid w:val="0084746B"/>
    <w:rsid w:val="00B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CC98AD3A43F33738AE90C348C726F920E71022C5B9741AA0F8194262E9916BB757295D0B6CE6A193E0591E0E9EA209CFE639F040C743275L5I" TargetMode="External"/><Relationship Id="rId5" Type="http://schemas.openxmlformats.org/officeDocument/2006/relationships/hyperlink" Target="consultantplus://offline/ref=D12CC98AD3A43F33738AE90C348C726F920F73012B599741AA0F8194262E9916BB757295D0B6CA681F3E0591E0E9EA209CFE639F040C743275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2019-01-25T08:11:00Z</dcterms:created>
  <dcterms:modified xsi:type="dcterms:W3CDTF">2019-01-25T08:13:00Z</dcterms:modified>
</cp:coreProperties>
</file>